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08" w:rsidRDefault="00E00C1F" w:rsidP="00E00C1F">
      <w:pPr>
        <w:jc w:val="center"/>
      </w:pPr>
      <w:r>
        <w:rPr>
          <w:noProof/>
          <w:lang w:eastAsia="nl-NL"/>
        </w:rPr>
        <w:drawing>
          <wp:inline distT="0" distB="0" distL="0" distR="0">
            <wp:extent cx="1885308" cy="1800000"/>
            <wp:effectExtent l="19050" t="0" r="642" b="0"/>
            <wp:docPr id="1" name="Afbeelding 0" descr="EDYLB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YLBA_logo.jpg"/>
                    <pic:cNvPicPr/>
                  </pic:nvPicPr>
                  <pic:blipFill>
                    <a:blip r:embed="rId5" cstate="print"/>
                    <a:srcRect b="36697"/>
                    <a:stretch>
                      <a:fillRect/>
                    </a:stretch>
                  </pic:blipFill>
                  <pic:spPr>
                    <a:xfrm>
                      <a:off x="0" y="0"/>
                      <a:ext cx="188530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0C1F">
        <w:rPr>
          <w:noProof/>
          <w:lang w:eastAsia="nl-NL"/>
        </w:rPr>
        <w:drawing>
          <wp:inline distT="0" distB="0" distL="0" distR="0">
            <wp:extent cx="3133725" cy="1438275"/>
            <wp:effectExtent l="19050" t="0" r="9525" b="0"/>
            <wp:docPr id="2" name="Afbeelding 0" descr="EDYLB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YLBA_logo.jpg"/>
                    <pic:cNvPicPr/>
                  </pic:nvPicPr>
                  <pic:blipFill>
                    <a:blip r:embed="rId6" cstate="print"/>
                    <a:srcRect t="65150" b="442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C1F" w:rsidRPr="002035ED" w:rsidRDefault="00C121FC" w:rsidP="00E00C1F">
      <w:pPr>
        <w:jc w:val="center"/>
        <w:rPr>
          <w:rFonts w:ascii="SanukLF-Light" w:hAnsi="SanukLF-Light"/>
          <w:caps/>
          <w:color w:val="CC0000"/>
          <w:sz w:val="44"/>
        </w:rPr>
      </w:pPr>
      <w:r w:rsidRPr="002035ED">
        <w:rPr>
          <w:rFonts w:ascii="SanukLF-Light" w:hAnsi="SanukLF-Light"/>
          <w:caps/>
          <w:color w:val="CC0000"/>
          <w:sz w:val="44"/>
        </w:rPr>
        <w:t>ACADEMY AGENDA 2017</w:t>
      </w:r>
    </w:p>
    <w:tbl>
      <w:tblPr>
        <w:tblW w:w="10363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86"/>
        <w:gridCol w:w="993"/>
        <w:gridCol w:w="1984"/>
      </w:tblGrid>
      <w:tr w:rsidR="00E00C1F" w:rsidRPr="00E00C1F" w:rsidTr="00C121FC">
        <w:trPr>
          <w:trHeight w:val="300"/>
        </w:trPr>
        <w:tc>
          <w:tcPr>
            <w:tcW w:w="1036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21FC" w:rsidRDefault="00C121FC" w:rsidP="00E00C1F">
            <w:pPr>
              <w:spacing w:after="0" w:line="240" w:lineRule="auto"/>
              <w:jc w:val="center"/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</w:pPr>
          </w:p>
          <w:p w:rsidR="00E00C1F" w:rsidRDefault="00E00C1F" w:rsidP="00E00C1F">
            <w:pPr>
              <w:spacing w:after="0" w:line="240" w:lineRule="auto"/>
              <w:jc w:val="center"/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</w:pPr>
            <w:r w:rsidRPr="00C121FC"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  <w:t>Maandag 10 juli 2017</w:t>
            </w:r>
          </w:p>
          <w:p w:rsidR="00C121FC" w:rsidRPr="00E00C1F" w:rsidRDefault="00C121FC" w:rsidP="00E00C1F">
            <w:pPr>
              <w:spacing w:after="0" w:line="240" w:lineRule="auto"/>
              <w:jc w:val="center"/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32336A" w:rsidRPr="00E00C1F" w:rsidTr="0032336A">
        <w:trPr>
          <w:trHeight w:val="300"/>
        </w:trPr>
        <w:tc>
          <w:tcPr>
            <w:tcW w:w="7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Binnenkomst ontvangst koffie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08.30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09.00</w:t>
            </w:r>
          </w:p>
        </w:tc>
      </w:tr>
      <w:tr w:rsidR="0032336A" w:rsidRPr="00E00C1F" w:rsidTr="0032336A">
        <w:trPr>
          <w:trHeight w:val="300"/>
        </w:trPr>
        <w:tc>
          <w:tcPr>
            <w:tcW w:w="7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Kick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off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door Elske Doets uitleg over Jan Doets reizen 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09.00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09.30</w:t>
            </w:r>
          </w:p>
        </w:tc>
      </w:tr>
      <w:tr w:rsidR="0032336A" w:rsidRPr="00E00C1F" w:rsidTr="0032336A">
        <w:trPr>
          <w:trHeight w:val="300"/>
        </w:trPr>
        <w:tc>
          <w:tcPr>
            <w:tcW w:w="7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Travel door product Manager Priscilla Melse v</w:t>
            </w:r>
            <w:r w:rsidR="00C121FC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an</w:t>
            </w: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Jan Doets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09.30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11.00</w:t>
            </w:r>
          </w:p>
        </w:tc>
      </w:tr>
      <w:tr w:rsidR="0032336A" w:rsidRPr="00E00C1F" w:rsidTr="0032336A">
        <w:trPr>
          <w:trHeight w:val="300"/>
        </w:trPr>
        <w:tc>
          <w:tcPr>
            <w:tcW w:w="7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Pauze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11.00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11.15</w:t>
            </w:r>
          </w:p>
        </w:tc>
      </w:tr>
      <w:tr w:rsidR="0032336A" w:rsidRPr="00E00C1F" w:rsidTr="0032336A">
        <w:trPr>
          <w:trHeight w:val="300"/>
        </w:trPr>
        <w:tc>
          <w:tcPr>
            <w:tcW w:w="7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val="en-CA"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val="en-CA" w:eastAsia="nl-NL"/>
              </w:rPr>
              <w:t xml:space="preserve">Food &amp; Hospitality on Michelin Star Level Carla van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val="en-CA" w:eastAsia="nl-NL"/>
              </w:rPr>
              <w:t>Bourgonje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val="en-CA" w:eastAsia="nl-NL"/>
              </w:rPr>
              <w:t xml:space="preserve">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val="en-CA" w:eastAsia="nl-NL"/>
              </w:rPr>
              <w:t>Merlet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11.15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12.45</w:t>
            </w:r>
          </w:p>
        </w:tc>
      </w:tr>
      <w:tr w:rsidR="0032336A" w:rsidRPr="00E00C1F" w:rsidTr="0032336A">
        <w:trPr>
          <w:trHeight w:val="300"/>
        </w:trPr>
        <w:tc>
          <w:tcPr>
            <w:tcW w:w="7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Lunch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12.45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13.30</w:t>
            </w:r>
          </w:p>
        </w:tc>
      </w:tr>
      <w:tr w:rsidR="0032336A" w:rsidRPr="00E00C1F" w:rsidTr="0032336A">
        <w:trPr>
          <w:trHeight w:val="300"/>
        </w:trPr>
        <w:tc>
          <w:tcPr>
            <w:tcW w:w="7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Case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study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13.30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jc w:val="center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16.00</w:t>
            </w:r>
          </w:p>
        </w:tc>
      </w:tr>
    </w:tbl>
    <w:p w:rsidR="00E00C1F" w:rsidRDefault="00E00C1F" w:rsidP="00E00C1F">
      <w:pPr>
        <w:jc w:val="center"/>
        <w:rPr>
          <w:rFonts w:ascii="SanukLF-Light" w:hAnsi="SanukLF-Light"/>
        </w:rPr>
      </w:pPr>
    </w:p>
    <w:tbl>
      <w:tblPr>
        <w:tblW w:w="10363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28"/>
        <w:gridCol w:w="1418"/>
        <w:gridCol w:w="1417"/>
      </w:tblGrid>
      <w:tr w:rsidR="00E00C1F" w:rsidRPr="00E00C1F" w:rsidTr="00C121FC">
        <w:trPr>
          <w:trHeight w:val="300"/>
        </w:trPr>
        <w:tc>
          <w:tcPr>
            <w:tcW w:w="1036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21FC" w:rsidRDefault="00C121FC" w:rsidP="00E00C1F">
            <w:pPr>
              <w:spacing w:after="0" w:line="240" w:lineRule="auto"/>
              <w:jc w:val="center"/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</w:pPr>
          </w:p>
          <w:p w:rsidR="00E00C1F" w:rsidRDefault="00E00C1F" w:rsidP="00E00C1F">
            <w:pPr>
              <w:spacing w:after="0" w:line="240" w:lineRule="auto"/>
              <w:jc w:val="center"/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</w:pPr>
            <w:r w:rsidRPr="00C121FC"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  <w:t>Dinsdag 11 juli 2017</w:t>
            </w:r>
          </w:p>
          <w:p w:rsidR="00C121FC" w:rsidRPr="00E00C1F" w:rsidRDefault="00C121FC" w:rsidP="00E00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Binnenkomst ontvangst koffie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0812B2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08.30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0812B2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09.00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Kick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off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netwerken &amp; inspireren door Elske Doets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09.00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09.30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Fashion &amp;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Retail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door Loes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Berkhout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van Stijl en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Marccain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09.30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11.00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Pauze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11.00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11.15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Busine</w:t>
            </w:r>
            <w:r w:rsidR="00C121FC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ss verhaal Tillie van der Poel </w:t>
            </w:r>
            <w:proofErr w:type="spellStart"/>
            <w:r w:rsidR="00C121FC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B</w:t>
            </w: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looming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en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Rabo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bestuurder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11.15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12.45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Lunch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12.45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13.15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val="en-CA"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val="en-CA" w:eastAsia="nl-NL"/>
              </w:rPr>
              <w:t xml:space="preserve">Business etiquette door Sandy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val="en-CA" w:eastAsia="nl-NL"/>
              </w:rPr>
              <w:t>Kraakman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val="en-CA" w:eastAsia="nl-NL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13.15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13.45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Case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study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13.45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16.00</w:t>
            </w:r>
          </w:p>
        </w:tc>
      </w:tr>
    </w:tbl>
    <w:p w:rsidR="00E00C1F" w:rsidRDefault="00E00C1F" w:rsidP="00E00C1F">
      <w:pPr>
        <w:jc w:val="center"/>
        <w:rPr>
          <w:rFonts w:ascii="SanukLF-Light" w:hAnsi="SanukLF-Light"/>
        </w:rPr>
      </w:pPr>
    </w:p>
    <w:tbl>
      <w:tblPr>
        <w:tblW w:w="10363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28"/>
        <w:gridCol w:w="1418"/>
        <w:gridCol w:w="1417"/>
      </w:tblGrid>
      <w:tr w:rsidR="00E00C1F" w:rsidRPr="00E00C1F" w:rsidTr="00C121FC">
        <w:trPr>
          <w:trHeight w:val="300"/>
        </w:trPr>
        <w:tc>
          <w:tcPr>
            <w:tcW w:w="1036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21FC" w:rsidRDefault="00C121FC" w:rsidP="00E00C1F">
            <w:pPr>
              <w:spacing w:after="0" w:line="240" w:lineRule="auto"/>
              <w:jc w:val="center"/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</w:pPr>
          </w:p>
          <w:p w:rsidR="00E00C1F" w:rsidRDefault="00E00C1F" w:rsidP="00E00C1F">
            <w:pPr>
              <w:spacing w:after="0" w:line="240" w:lineRule="auto"/>
              <w:jc w:val="center"/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</w:pPr>
            <w:r w:rsidRPr="00C121FC"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  <w:t>Woensdag 12 juli 2017</w:t>
            </w:r>
          </w:p>
          <w:p w:rsidR="00C121FC" w:rsidRPr="00E00C1F" w:rsidRDefault="00C121FC" w:rsidP="00E00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Binnenkomst ontvangst koffie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0812B2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08.00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0812B2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08.30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Kick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off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lef en sport door Elske Doets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08.30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09.00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val="en-CA"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val="en-CA" w:eastAsia="nl-NL"/>
              </w:rPr>
              <w:t>Your mind matters Daphne Feller Brain Explainers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09.00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11.00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Pauze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11.00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11.15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Leiderschap &amp; Team inspiratie trainer Inge Smak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11.15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12.45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C121FC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V</w:t>
            </w:r>
            <w:r w:rsidR="00E00C1F"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ertrek naar </w:t>
            </w:r>
            <w:proofErr w:type="spellStart"/>
            <w:r w:rsidR="00E00C1F"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Schoorl</w:t>
            </w:r>
            <w:proofErr w:type="spellEnd"/>
            <w:r w:rsidR="00E00C1F"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</w:t>
            </w:r>
            <w:r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met</w:t>
            </w:r>
            <w:r w:rsidR="00E00C1F"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</w:t>
            </w:r>
            <w:r w:rsidR="00E00C1F"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lunch</w:t>
            </w:r>
            <w:r w:rsidR="00E00C1F"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</w:t>
            </w:r>
            <w:r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in de </w:t>
            </w:r>
            <w:r w:rsidR="00E00C1F"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bus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32336A" w:rsidP="0032336A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32336A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12.45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13.30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Site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inspection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in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Merlet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met verfrissing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13.30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14.30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Lef in sport in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Schoorl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met Ata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Personal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Trainers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14.30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16.30</w:t>
            </w:r>
          </w:p>
        </w:tc>
      </w:tr>
      <w:tr w:rsidR="00E00C1F" w:rsidRPr="00E00C1F" w:rsidTr="00C121F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C121FC" w:rsidP="00E27FC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R</w:t>
            </w:r>
            <w:r w:rsidR="00E00C1F"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etour per bus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16.30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17.00</w:t>
            </w:r>
          </w:p>
        </w:tc>
      </w:tr>
    </w:tbl>
    <w:p w:rsidR="00E00C1F" w:rsidRDefault="00E00C1F" w:rsidP="00E00C1F">
      <w:pPr>
        <w:jc w:val="center"/>
        <w:rPr>
          <w:rFonts w:ascii="SanukLF-Light" w:hAnsi="SanukLF-Light"/>
        </w:rPr>
      </w:pPr>
    </w:p>
    <w:p w:rsidR="00E00C1F" w:rsidRDefault="00C121FC" w:rsidP="00C121FC">
      <w:pPr>
        <w:jc w:val="center"/>
        <w:rPr>
          <w:rFonts w:ascii="SanukLF-Light" w:hAnsi="SanukLF-Light"/>
        </w:rPr>
      </w:pPr>
      <w:r w:rsidRPr="00C121FC">
        <w:rPr>
          <w:rFonts w:ascii="SanukLF-Light" w:hAnsi="SanukLF-Light"/>
          <w:noProof/>
          <w:lang w:eastAsia="nl-NL"/>
        </w:rPr>
        <w:lastRenderedPageBreak/>
        <w:drawing>
          <wp:inline distT="0" distB="0" distL="0" distR="0">
            <wp:extent cx="1885308" cy="1800000"/>
            <wp:effectExtent l="19050" t="0" r="642" b="0"/>
            <wp:docPr id="6" name="Afbeelding 0" descr="EDYLB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YLBA_logo.jpg"/>
                    <pic:cNvPicPr/>
                  </pic:nvPicPr>
                  <pic:blipFill>
                    <a:blip r:embed="rId5" cstate="print"/>
                    <a:srcRect b="36697"/>
                    <a:stretch>
                      <a:fillRect/>
                    </a:stretch>
                  </pic:blipFill>
                  <pic:spPr>
                    <a:xfrm>
                      <a:off x="0" y="0"/>
                      <a:ext cx="188530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1FC">
        <w:rPr>
          <w:rFonts w:ascii="SanukLF-Light" w:hAnsi="SanukLF-Light"/>
          <w:noProof/>
          <w:lang w:eastAsia="nl-NL"/>
        </w:rPr>
        <w:drawing>
          <wp:inline distT="0" distB="0" distL="0" distR="0">
            <wp:extent cx="3133725" cy="1438275"/>
            <wp:effectExtent l="19050" t="0" r="9525" b="0"/>
            <wp:docPr id="7" name="Afbeelding 0" descr="EDYLB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YLBA_logo.jpg"/>
                    <pic:cNvPicPr/>
                  </pic:nvPicPr>
                  <pic:blipFill>
                    <a:blip r:embed="rId6" cstate="print"/>
                    <a:srcRect t="65150" b="442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FCC" w:rsidRPr="002035ED" w:rsidRDefault="00E27FCC" w:rsidP="00E27FCC">
      <w:pPr>
        <w:jc w:val="center"/>
        <w:rPr>
          <w:rFonts w:ascii="SanukLF-Light" w:hAnsi="SanukLF-Light"/>
          <w:caps/>
          <w:color w:val="CC0000"/>
          <w:sz w:val="44"/>
        </w:rPr>
      </w:pPr>
      <w:r w:rsidRPr="002035ED">
        <w:rPr>
          <w:rFonts w:ascii="SanukLF-Light" w:hAnsi="SanukLF-Light"/>
          <w:caps/>
          <w:color w:val="CC0000"/>
          <w:sz w:val="44"/>
        </w:rPr>
        <w:t>ACADEMY AGENDA 2017</w:t>
      </w:r>
    </w:p>
    <w:tbl>
      <w:tblPr>
        <w:tblW w:w="10221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28"/>
        <w:gridCol w:w="1418"/>
        <w:gridCol w:w="1275"/>
      </w:tblGrid>
      <w:tr w:rsidR="00E00C1F" w:rsidRPr="00E00C1F" w:rsidTr="0032336A">
        <w:trPr>
          <w:trHeight w:val="300"/>
        </w:trPr>
        <w:tc>
          <w:tcPr>
            <w:tcW w:w="102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21FC" w:rsidRDefault="00C121FC" w:rsidP="00E00C1F">
            <w:pPr>
              <w:spacing w:after="0" w:line="240" w:lineRule="auto"/>
              <w:jc w:val="center"/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</w:pPr>
          </w:p>
          <w:p w:rsidR="00E00C1F" w:rsidRDefault="00E00C1F" w:rsidP="00E00C1F">
            <w:pPr>
              <w:spacing w:after="0" w:line="240" w:lineRule="auto"/>
              <w:jc w:val="center"/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</w:pPr>
            <w:r w:rsidRPr="00C121FC"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  <w:t>Donderdag 13 juli 2017</w:t>
            </w:r>
          </w:p>
          <w:p w:rsidR="00C121FC" w:rsidRPr="00E00C1F" w:rsidRDefault="00C121FC" w:rsidP="00E00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E00C1F" w:rsidRPr="00E00C1F" w:rsidTr="0032336A">
        <w:trPr>
          <w:trHeight w:val="300"/>
        </w:trPr>
        <w:tc>
          <w:tcPr>
            <w:tcW w:w="752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0812B2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C121FC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B</w:t>
            </w: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innenkomst ontvangst koffie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0812B2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08.00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0812B2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08.30</w:t>
            </w:r>
          </w:p>
        </w:tc>
      </w:tr>
      <w:tr w:rsidR="00E00C1F" w:rsidRPr="00E00C1F" w:rsidTr="0032336A">
        <w:trPr>
          <w:trHeight w:val="300"/>
        </w:trPr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4842A6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val="en-CA" w:eastAsia="nl-NL"/>
              </w:rPr>
            </w:pPr>
            <w:r w:rsidRPr="004842A6">
              <w:rPr>
                <w:rFonts w:ascii="SanukLF-Light" w:eastAsia="Times New Roman" w:hAnsi="SanukLF-Light" w:cs="Times New Roman"/>
                <w:color w:val="000000"/>
                <w:sz w:val="20"/>
                <w:lang w:val="en-CA" w:eastAsia="nl-NL"/>
              </w:rPr>
              <w:t>Kick off marketing door Elske Doets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08.30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09.00</w:t>
            </w:r>
          </w:p>
        </w:tc>
      </w:tr>
      <w:tr w:rsidR="00E00C1F" w:rsidRPr="00E00C1F" w:rsidTr="0032336A">
        <w:trPr>
          <w:trHeight w:val="300"/>
        </w:trPr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Marketing door Lilian Kossen van Jan Doets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09.00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10.00</w:t>
            </w:r>
          </w:p>
        </w:tc>
      </w:tr>
      <w:tr w:rsidR="00E00C1F" w:rsidRPr="00E00C1F" w:rsidTr="0032336A">
        <w:trPr>
          <w:trHeight w:val="300"/>
        </w:trPr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Pauze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10.15</w:t>
            </w:r>
          </w:p>
        </w:tc>
      </w:tr>
      <w:tr w:rsidR="00C121FC" w:rsidRPr="00E00C1F" w:rsidTr="0032336A">
        <w:trPr>
          <w:trHeight w:val="600"/>
        </w:trPr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FC" w:rsidRPr="00E00C1F" w:rsidRDefault="00C121FC" w:rsidP="00C121FC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E</w:t>
            </w:r>
            <w:r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-</w:t>
            </w: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Marketing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door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Emmelijn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Hermens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 &amp; Ilse Roos van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Myinterior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</w:t>
            </w:r>
          </w:p>
          <w:p w:rsidR="00C121FC" w:rsidRPr="00E00C1F" w:rsidRDefault="00C121FC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Must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Haves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- beiden MBA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Nijerode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afgerond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FC" w:rsidRPr="00E00C1F" w:rsidRDefault="00C121FC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10.15</w:t>
            </w:r>
          </w:p>
          <w:p w:rsidR="00C121FC" w:rsidRPr="00E00C1F" w:rsidRDefault="00C121FC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FC" w:rsidRPr="00E00C1F" w:rsidRDefault="00C121FC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11.45</w:t>
            </w:r>
          </w:p>
          <w:p w:rsidR="00C121FC" w:rsidRPr="00E00C1F" w:rsidRDefault="00C121FC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</w:t>
            </w:r>
          </w:p>
        </w:tc>
      </w:tr>
      <w:tr w:rsidR="00E00C1F" w:rsidRPr="00E00C1F" w:rsidTr="0032336A">
        <w:trPr>
          <w:trHeight w:val="300"/>
        </w:trPr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Krachtig en overtuigend communiceren door Lies Verburg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11.45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13.15</w:t>
            </w:r>
          </w:p>
        </w:tc>
      </w:tr>
      <w:tr w:rsidR="00E00C1F" w:rsidRPr="00E00C1F" w:rsidTr="0032336A">
        <w:trPr>
          <w:trHeight w:val="300"/>
        </w:trPr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Lunch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13.15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lang w:eastAsia="nl-NL"/>
              </w:rPr>
              <w:t>13.45</w:t>
            </w:r>
          </w:p>
        </w:tc>
      </w:tr>
      <w:tr w:rsidR="00E00C1F" w:rsidRPr="00E00C1F" w:rsidTr="004842A6">
        <w:trPr>
          <w:trHeight w:val="300"/>
        </w:trPr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Case </w:t>
            </w:r>
            <w:proofErr w:type="spellStart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study</w:t>
            </w:r>
            <w:proofErr w:type="spellEnd"/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voorbereiden presentatie voor 14 juli D-DAY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4842A6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13.</w:t>
            </w:r>
            <w:r w:rsidR="004842A6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</w:t>
            </w:r>
            <w:r w:rsidR="004842A6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5.30</w:t>
            </w:r>
          </w:p>
        </w:tc>
      </w:tr>
      <w:tr w:rsidR="004842A6" w:rsidRPr="00E00C1F" w:rsidTr="0032336A">
        <w:trPr>
          <w:trHeight w:val="300"/>
        </w:trPr>
        <w:tc>
          <w:tcPr>
            <w:tcW w:w="752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2A6" w:rsidRPr="00E00C1F" w:rsidRDefault="004842A6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 w:rsidRPr="004842A6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Vrouwen &amp; Leiderschap</w:t>
            </w:r>
            <w:r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door </w:t>
            </w:r>
            <w:proofErr w:type="spellStart"/>
            <w:r w:rsidRPr="004842A6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Marja</w:t>
            </w:r>
            <w:proofErr w:type="spellEnd"/>
            <w:r w:rsidRPr="004842A6"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 xml:space="preserve"> Wagenaar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A6" w:rsidRPr="00E00C1F" w:rsidRDefault="004842A6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15.30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842A6" w:rsidRPr="00E00C1F" w:rsidRDefault="004842A6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</w:pPr>
            <w:r>
              <w:rPr>
                <w:rFonts w:ascii="SanukLF-Light" w:eastAsia="Times New Roman" w:hAnsi="SanukLF-Light" w:cs="Times New Roman"/>
                <w:color w:val="000000"/>
                <w:sz w:val="20"/>
                <w:lang w:eastAsia="nl-NL"/>
              </w:rPr>
              <w:t>16.30</w:t>
            </w:r>
          </w:p>
        </w:tc>
      </w:tr>
    </w:tbl>
    <w:p w:rsidR="00E00C1F" w:rsidRDefault="00E00C1F" w:rsidP="00E00C1F">
      <w:pPr>
        <w:jc w:val="center"/>
        <w:rPr>
          <w:rFonts w:ascii="SanukLF-Light" w:hAnsi="SanukLF-Light"/>
        </w:rPr>
      </w:pPr>
    </w:p>
    <w:tbl>
      <w:tblPr>
        <w:tblW w:w="10221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28"/>
        <w:gridCol w:w="1418"/>
        <w:gridCol w:w="1275"/>
      </w:tblGrid>
      <w:tr w:rsidR="00E00C1F" w:rsidRPr="00E00C1F" w:rsidTr="00E27FCC">
        <w:trPr>
          <w:trHeight w:val="300"/>
        </w:trPr>
        <w:tc>
          <w:tcPr>
            <w:tcW w:w="102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121FC" w:rsidRDefault="00C121FC" w:rsidP="00C121FC">
            <w:pPr>
              <w:spacing w:after="0" w:line="240" w:lineRule="auto"/>
              <w:jc w:val="center"/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</w:pPr>
          </w:p>
          <w:p w:rsidR="00E00C1F" w:rsidRDefault="00C121FC" w:rsidP="00C121FC">
            <w:pPr>
              <w:spacing w:after="0" w:line="240" w:lineRule="auto"/>
              <w:jc w:val="center"/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</w:pPr>
            <w:r w:rsidRPr="00C121FC"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  <w:t>Vrijdag 14</w:t>
            </w:r>
            <w:r w:rsidR="00E00C1F" w:rsidRPr="00C121FC">
              <w:rPr>
                <w:rFonts w:ascii="SanukLF-Bold" w:eastAsia="Times New Roman" w:hAnsi="SanukLF-Bold" w:cs="Times New Roman"/>
                <w:color w:val="000000"/>
                <w:sz w:val="24"/>
                <w:szCs w:val="24"/>
                <w:lang w:eastAsia="nl-NL"/>
              </w:rPr>
              <w:t xml:space="preserve"> juli 2017</w:t>
            </w:r>
          </w:p>
          <w:p w:rsidR="00C121FC" w:rsidRPr="00E00C1F" w:rsidRDefault="00C121FC" w:rsidP="00C12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E00C1F" w:rsidRPr="00C121FC" w:rsidTr="00E27FC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C121FC" w:rsidP="000812B2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</w:pPr>
            <w:r w:rsidRPr="00C121FC"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P</w:t>
            </w:r>
            <w:r w:rsidR="00E00C1F" w:rsidRPr="00E00C1F"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resentatie van 10-15 min per leerling van 'Professionele Droom'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0812B2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08.00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0812B2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12.00</w:t>
            </w:r>
          </w:p>
        </w:tc>
      </w:tr>
      <w:tr w:rsidR="00E00C1F" w:rsidRPr="00E00C1F" w:rsidTr="00E27FC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szCs w:val="20"/>
                <w:lang w:eastAsia="nl-NL"/>
              </w:rPr>
              <w:t>Lunch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szCs w:val="20"/>
                <w:lang w:eastAsia="nl-NL"/>
              </w:rPr>
              <w:t>12.00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Regular" w:eastAsia="Times New Roman" w:hAnsi="SanukLF-Regular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E00C1F">
              <w:rPr>
                <w:rFonts w:ascii="SanukLF-Regular" w:eastAsia="Times New Roman" w:hAnsi="SanukLF-Regular" w:cs="Times New Roman"/>
                <w:b/>
                <w:color w:val="000000"/>
                <w:sz w:val="20"/>
                <w:szCs w:val="20"/>
                <w:lang w:eastAsia="nl-NL"/>
              </w:rPr>
              <w:t>12.30</w:t>
            </w:r>
          </w:p>
        </w:tc>
      </w:tr>
      <w:tr w:rsidR="00E00C1F" w:rsidRPr="00E00C1F" w:rsidTr="00E27FC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4842A6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P</w:t>
            </w:r>
            <w:r w:rsidR="00E00C1F" w:rsidRPr="00E00C1F"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resentatie van 10-15 min per leerling van 'Professionele Droom'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16.00</w:t>
            </w:r>
          </w:p>
        </w:tc>
      </w:tr>
      <w:tr w:rsidR="00E00C1F" w:rsidRPr="00E00C1F" w:rsidTr="00E27FC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C121FC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</w:pPr>
            <w:r w:rsidRPr="00C121FC"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Overleg jury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16.00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16.30</w:t>
            </w:r>
          </w:p>
        </w:tc>
      </w:tr>
      <w:tr w:rsidR="00E00C1F" w:rsidRPr="00E00C1F" w:rsidTr="00E27FCC">
        <w:trPr>
          <w:trHeight w:val="300"/>
        </w:trPr>
        <w:tc>
          <w:tcPr>
            <w:tcW w:w="752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4842A6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A</w:t>
            </w:r>
            <w:r w:rsidR="00E00C1F" w:rsidRPr="00E00C1F"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fsluiting met uitreiking en drankje op Rooftop bij Jan Doets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>16.30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00C1F" w:rsidRPr="00E00C1F" w:rsidRDefault="00E00C1F" w:rsidP="00E00C1F">
            <w:pPr>
              <w:spacing w:after="0" w:line="240" w:lineRule="auto"/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</w:pPr>
            <w:r w:rsidRPr="00E00C1F">
              <w:rPr>
                <w:rFonts w:ascii="SanukLF-Light" w:eastAsia="Times New Roman" w:hAnsi="SanukLF-Light" w:cs="Times New Roman"/>
                <w:color w:val="000000"/>
                <w:sz w:val="20"/>
                <w:szCs w:val="20"/>
                <w:lang w:eastAsia="nl-NL"/>
              </w:rPr>
              <w:t xml:space="preserve">17.30 </w:t>
            </w:r>
          </w:p>
        </w:tc>
      </w:tr>
    </w:tbl>
    <w:p w:rsidR="00E00C1F" w:rsidRPr="00E00C1F" w:rsidRDefault="00E00C1F" w:rsidP="00E00C1F">
      <w:pPr>
        <w:jc w:val="center"/>
        <w:rPr>
          <w:rFonts w:ascii="SanukLF-Light" w:hAnsi="SanukLF-Light"/>
        </w:rPr>
      </w:pPr>
    </w:p>
    <w:sectPr w:rsidR="00E00C1F" w:rsidRPr="00E00C1F" w:rsidSect="00C12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ukLF-Bold">
    <w:altName w:val="Sanuk LF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SanukLF-Light">
    <w:altName w:val="Sanuk LF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SanukLF-Regular">
    <w:altName w:val="Sanuk LF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C1F"/>
    <w:rsid w:val="002035ED"/>
    <w:rsid w:val="002A57BB"/>
    <w:rsid w:val="0032336A"/>
    <w:rsid w:val="004842A6"/>
    <w:rsid w:val="00B63E92"/>
    <w:rsid w:val="00C121FC"/>
    <w:rsid w:val="00DD6FDF"/>
    <w:rsid w:val="00E00C1F"/>
    <w:rsid w:val="00E27FCC"/>
    <w:rsid w:val="00F6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17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0C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C1F"/>
    <w:pPr>
      <w:autoSpaceDE w:val="0"/>
      <w:autoSpaceDN w:val="0"/>
      <w:adjustRightInd w:val="0"/>
      <w:spacing w:after="0" w:line="240" w:lineRule="auto"/>
    </w:pPr>
    <w:rPr>
      <w:rFonts w:ascii="SanukLF-Bold" w:hAnsi="SanukLF-Bold" w:cs="SanukLF-Bold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E0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8B755-54DA-420F-BA13-CD9D20CC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mma</cp:lastModifiedBy>
  <cp:revision>4</cp:revision>
  <cp:lastPrinted>2017-07-04T09:34:00Z</cp:lastPrinted>
  <dcterms:created xsi:type="dcterms:W3CDTF">2017-07-04T09:11:00Z</dcterms:created>
  <dcterms:modified xsi:type="dcterms:W3CDTF">2017-07-10T14:56:00Z</dcterms:modified>
</cp:coreProperties>
</file>